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7EA" w:rsidRPr="00F437EA" w:rsidRDefault="00F437EA" w:rsidP="00986B2A">
      <w:pPr>
        <w:pStyle w:val="2"/>
        <w:rPr>
          <w:rFonts w:ascii="Verdana" w:eastAsia="Times New Roman" w:hAnsi="Verdana"/>
          <w:color w:val="333333"/>
          <w:lang w:eastAsia="ru-RU"/>
        </w:rPr>
      </w:pPr>
      <w:r w:rsidRPr="00F437EA">
        <w:rPr>
          <w:rFonts w:eastAsia="Times New Roman"/>
          <w:lang w:eastAsia="ru-RU"/>
        </w:rPr>
        <w:t>Приложение № 2 </w:t>
      </w:r>
      <w:r w:rsidRPr="00F437EA">
        <w:rPr>
          <w:rFonts w:eastAsia="Times New Roman"/>
          <w:bdr w:val="none" w:sz="0" w:space="0" w:color="auto" w:frame="1"/>
          <w:lang w:eastAsia="ru-RU"/>
        </w:rPr>
        <w:t>утверждено</w:t>
      </w:r>
      <w:r w:rsidRPr="00F437EA">
        <w:rPr>
          <w:rFonts w:eastAsia="Times New Roman"/>
          <w:lang w:eastAsia="ru-RU"/>
        </w:rPr>
        <w:br/>
      </w:r>
      <w:r w:rsidRPr="00F437EA">
        <w:rPr>
          <w:rFonts w:eastAsia="Times New Roman"/>
          <w:bdr w:val="none" w:sz="0" w:space="0" w:color="auto" w:frame="1"/>
          <w:lang w:eastAsia="ru-RU"/>
        </w:rPr>
        <w:t>приказом Министерства образования</w:t>
      </w:r>
      <w:r w:rsidRPr="00F437EA">
        <w:rPr>
          <w:rFonts w:eastAsia="Times New Roman"/>
          <w:lang w:eastAsia="ru-RU"/>
        </w:rPr>
        <w:br/>
      </w:r>
      <w:r w:rsidRPr="00F437EA">
        <w:rPr>
          <w:rFonts w:eastAsia="Times New Roman"/>
          <w:bdr w:val="none" w:sz="0" w:space="0" w:color="auto" w:frame="1"/>
          <w:lang w:eastAsia="ru-RU"/>
        </w:rPr>
        <w:t>и науки Российской Федерации</w:t>
      </w:r>
      <w:r w:rsidRPr="00F437EA">
        <w:rPr>
          <w:rFonts w:eastAsia="Times New Roman"/>
          <w:lang w:eastAsia="ru-RU"/>
        </w:rPr>
        <w:br/>
      </w:r>
      <w:r w:rsidRPr="00F437EA">
        <w:rPr>
          <w:rFonts w:eastAsia="Times New Roman"/>
          <w:bdr w:val="none" w:sz="0" w:space="0" w:color="auto" w:frame="1"/>
          <w:lang w:eastAsia="ru-RU"/>
        </w:rPr>
        <w:t>от 10 декабря 2013 г. № 1324</w:t>
      </w:r>
    </w:p>
    <w:p w:rsidR="00F437EA" w:rsidRPr="00F437EA" w:rsidRDefault="00F437EA" w:rsidP="00F437EA">
      <w:pPr>
        <w:shd w:val="clear" w:color="auto" w:fill="FFFFFF"/>
        <w:spacing w:before="30" w:after="0" w:line="240" w:lineRule="auto"/>
        <w:jc w:val="center"/>
        <w:textAlignment w:val="baseline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F437EA">
        <w:rPr>
          <w:rFonts w:ascii="Times New Roman" w:eastAsia="Times New Roman" w:hAnsi="Times New Roman"/>
          <w:b/>
          <w:bCs/>
          <w:color w:val="3C3C3C"/>
          <w:spacing w:val="2"/>
          <w:sz w:val="28"/>
          <w:szCs w:val="28"/>
          <w:lang w:eastAsia="ru-RU"/>
        </w:rPr>
        <w:t> </w:t>
      </w:r>
    </w:p>
    <w:p w:rsidR="00F437EA" w:rsidRPr="00F437EA" w:rsidRDefault="00F437EA" w:rsidP="00F437EA">
      <w:pPr>
        <w:shd w:val="clear" w:color="auto" w:fill="FFFFFF"/>
        <w:spacing w:before="30" w:after="0" w:line="240" w:lineRule="auto"/>
        <w:jc w:val="center"/>
        <w:textAlignment w:val="baseline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F437EA">
        <w:rPr>
          <w:rFonts w:ascii="Times New Roman" w:eastAsia="Times New Roman" w:hAnsi="Times New Roman"/>
          <w:b/>
          <w:bCs/>
          <w:color w:val="3C3C3C"/>
          <w:spacing w:val="2"/>
          <w:sz w:val="28"/>
          <w:szCs w:val="28"/>
          <w:lang w:eastAsia="ru-RU"/>
        </w:rPr>
        <w:t> </w:t>
      </w:r>
    </w:p>
    <w:p w:rsidR="00F437EA" w:rsidRPr="00F437EA" w:rsidRDefault="00F437EA" w:rsidP="00F437EA">
      <w:pPr>
        <w:shd w:val="clear" w:color="auto" w:fill="FFFFFF"/>
        <w:spacing w:before="30" w:after="0" w:line="240" w:lineRule="auto"/>
        <w:jc w:val="center"/>
        <w:textAlignment w:val="baseline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F437EA">
        <w:rPr>
          <w:rFonts w:ascii="Times New Roman" w:eastAsia="Times New Roman" w:hAnsi="Times New Roman"/>
          <w:b/>
          <w:bCs/>
          <w:color w:val="3C3C3C"/>
          <w:spacing w:val="2"/>
          <w:sz w:val="28"/>
          <w:szCs w:val="28"/>
          <w:lang w:eastAsia="ru-RU"/>
        </w:rPr>
        <w:t>Показатели деятельности</w:t>
      </w:r>
    </w:p>
    <w:p w:rsidR="00F437EA" w:rsidRPr="00F437EA" w:rsidRDefault="00F437EA" w:rsidP="00F437EA">
      <w:pPr>
        <w:shd w:val="clear" w:color="auto" w:fill="FFFFFF"/>
        <w:spacing w:before="30" w:after="0" w:line="240" w:lineRule="auto"/>
        <w:jc w:val="center"/>
        <w:textAlignment w:val="baseline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F437EA">
        <w:rPr>
          <w:rFonts w:ascii="Times New Roman" w:eastAsia="Times New Roman" w:hAnsi="Times New Roman"/>
          <w:b/>
          <w:bCs/>
          <w:color w:val="3C3C3C"/>
          <w:spacing w:val="2"/>
          <w:sz w:val="28"/>
          <w:szCs w:val="28"/>
          <w:lang w:eastAsia="ru-RU"/>
        </w:rPr>
        <w:t>МОБУ СОШ № 4 Пожарского муниципального района,</w:t>
      </w:r>
    </w:p>
    <w:p w:rsidR="00F437EA" w:rsidRPr="00F437EA" w:rsidRDefault="00F437EA" w:rsidP="00F437EA">
      <w:pPr>
        <w:shd w:val="clear" w:color="auto" w:fill="FFFFFF"/>
        <w:spacing w:before="30" w:after="0" w:line="240" w:lineRule="auto"/>
        <w:jc w:val="center"/>
        <w:textAlignment w:val="baseline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F437EA">
        <w:rPr>
          <w:rFonts w:ascii="Times New Roman" w:eastAsia="Times New Roman" w:hAnsi="Times New Roman"/>
          <w:b/>
          <w:bCs/>
          <w:color w:val="3C3C3C"/>
          <w:spacing w:val="2"/>
          <w:sz w:val="28"/>
          <w:szCs w:val="28"/>
          <w:lang w:eastAsia="ru-RU"/>
        </w:rPr>
        <w:t xml:space="preserve">подлежащей </w:t>
      </w:r>
      <w:proofErr w:type="spellStart"/>
      <w:r w:rsidRPr="00F437EA">
        <w:rPr>
          <w:rFonts w:ascii="Times New Roman" w:eastAsia="Times New Roman" w:hAnsi="Times New Roman"/>
          <w:b/>
          <w:bCs/>
          <w:color w:val="3C3C3C"/>
          <w:spacing w:val="2"/>
          <w:sz w:val="28"/>
          <w:szCs w:val="28"/>
          <w:lang w:eastAsia="ru-RU"/>
        </w:rPr>
        <w:t>самообследованию</w:t>
      </w:r>
      <w:proofErr w:type="spellEnd"/>
    </w:p>
    <w:p w:rsidR="00F437EA" w:rsidRPr="00F437EA" w:rsidRDefault="00F437EA" w:rsidP="00F437EA">
      <w:pPr>
        <w:shd w:val="clear" w:color="auto" w:fill="FFFFFF"/>
        <w:spacing w:before="30" w:after="0" w:line="240" w:lineRule="auto"/>
        <w:jc w:val="center"/>
        <w:textAlignment w:val="baseline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F437EA">
        <w:rPr>
          <w:rFonts w:ascii="Times New Roman" w:eastAsia="Times New Roman" w:hAnsi="Times New Roman"/>
          <w:b/>
          <w:bCs/>
          <w:color w:val="3C3C3C"/>
          <w:spacing w:val="2"/>
          <w:sz w:val="28"/>
          <w:szCs w:val="28"/>
          <w:lang w:eastAsia="ru-RU"/>
        </w:rPr>
        <w:t>в 201</w:t>
      </w:r>
      <w:r w:rsidR="00986B2A">
        <w:rPr>
          <w:rFonts w:ascii="Times New Roman" w:eastAsia="Times New Roman" w:hAnsi="Times New Roman"/>
          <w:b/>
          <w:bCs/>
          <w:color w:val="3C3C3C"/>
          <w:spacing w:val="2"/>
          <w:sz w:val="28"/>
          <w:szCs w:val="28"/>
          <w:lang w:eastAsia="ru-RU"/>
        </w:rPr>
        <w:t>9</w:t>
      </w:r>
      <w:r w:rsidRPr="00F437EA">
        <w:rPr>
          <w:rFonts w:ascii="Times New Roman" w:eastAsia="Times New Roman" w:hAnsi="Times New Roman"/>
          <w:b/>
          <w:bCs/>
          <w:color w:val="3C3C3C"/>
          <w:spacing w:val="2"/>
          <w:sz w:val="28"/>
          <w:szCs w:val="28"/>
          <w:lang w:eastAsia="ru-RU"/>
        </w:rPr>
        <w:t> году</w:t>
      </w:r>
    </w:p>
    <w:p w:rsidR="00F437EA" w:rsidRPr="00F437EA" w:rsidRDefault="00F437EA" w:rsidP="00F437EA">
      <w:pPr>
        <w:shd w:val="clear" w:color="auto" w:fill="FFFFFF"/>
        <w:spacing w:before="30" w:after="0" w:line="240" w:lineRule="auto"/>
        <w:jc w:val="center"/>
        <w:textAlignment w:val="baseline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F437EA">
        <w:rPr>
          <w:rFonts w:ascii="Times New Roman" w:eastAsia="Times New Roman" w:hAnsi="Times New Roman"/>
          <w:b/>
          <w:bCs/>
          <w:color w:val="3C3C3C"/>
          <w:spacing w:val="2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5900"/>
        <w:gridCol w:w="2457"/>
      </w:tblGrid>
      <w:tr w:rsidR="00F437EA" w:rsidRPr="00F437EA" w:rsidTr="00F437EA">
        <w:trPr>
          <w:trHeight w:val="15"/>
        </w:trPr>
        <w:tc>
          <w:tcPr>
            <w:tcW w:w="998" w:type="dxa"/>
            <w:shd w:val="clear" w:color="auto" w:fill="FFFFFF"/>
            <w:hideMark/>
          </w:tcPr>
          <w:p w:rsidR="00F437EA" w:rsidRPr="00F437EA" w:rsidRDefault="00F437EA" w:rsidP="00F437EA">
            <w:pPr>
              <w:spacing w:after="0" w:line="240" w:lineRule="auto"/>
              <w:rPr>
                <w:rFonts w:ascii="Verdana" w:eastAsia="Times New Roman" w:hAnsi="Verdana"/>
                <w:sz w:val="2"/>
                <w:szCs w:val="20"/>
                <w:lang w:eastAsia="ru-RU"/>
              </w:rPr>
            </w:pPr>
          </w:p>
        </w:tc>
        <w:tc>
          <w:tcPr>
            <w:tcW w:w="6189" w:type="dxa"/>
            <w:shd w:val="clear" w:color="auto" w:fill="FFFFFF"/>
            <w:hideMark/>
          </w:tcPr>
          <w:p w:rsidR="00F437EA" w:rsidRPr="00F437EA" w:rsidRDefault="00F437EA" w:rsidP="00F437EA">
            <w:pPr>
              <w:spacing w:after="0" w:line="240" w:lineRule="auto"/>
              <w:rPr>
                <w:rFonts w:ascii="Verdana" w:eastAsia="Times New Roman" w:hAnsi="Verdana"/>
                <w:sz w:val="2"/>
                <w:szCs w:val="20"/>
                <w:lang w:eastAsia="ru-RU"/>
              </w:rPr>
            </w:pPr>
          </w:p>
        </w:tc>
        <w:tc>
          <w:tcPr>
            <w:tcW w:w="2168" w:type="dxa"/>
            <w:shd w:val="clear" w:color="auto" w:fill="FFFFFF"/>
            <w:hideMark/>
          </w:tcPr>
          <w:p w:rsidR="00F437EA" w:rsidRPr="00F437EA" w:rsidRDefault="00F437EA" w:rsidP="00F437EA">
            <w:pPr>
              <w:spacing w:after="0" w:line="240" w:lineRule="auto"/>
              <w:rPr>
                <w:rFonts w:ascii="Verdana" w:eastAsia="Times New Roman" w:hAnsi="Verdana"/>
                <w:sz w:val="2"/>
                <w:szCs w:val="20"/>
                <w:lang w:eastAsia="ru-RU"/>
              </w:rPr>
            </w:pPr>
          </w:p>
        </w:tc>
      </w:tr>
      <w:tr w:rsidR="00F437EA" w:rsidRPr="00F437EA" w:rsidTr="00F437E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gramEnd"/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1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1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F437EA" w:rsidRPr="00F437EA" w:rsidTr="00F437EA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b/>
                <w:bCs/>
                <w:color w:val="2D2D2D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b/>
                <w:bCs/>
                <w:color w:val="2D2D2D"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</w:p>
        </w:tc>
      </w:tr>
      <w:tr w:rsidR="00F437EA" w:rsidRPr="00F437EA" w:rsidTr="00F437EA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Общая численность учащихся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986B2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 7</w:t>
            </w:r>
            <w:r w:rsidR="00986B2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33</w:t>
            </w: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F437EA" w:rsidRPr="00F437EA" w:rsidTr="00F437EA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986B2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346</w:t>
            </w:r>
            <w:r w:rsidR="00F437EA"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F437EA" w:rsidRPr="00F437EA" w:rsidTr="00F437EA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986B2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3</w:t>
            </w:r>
            <w:r w:rsidR="00986B2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24</w:t>
            </w:r>
            <w:bookmarkStart w:id="0" w:name="_GoBack"/>
            <w:bookmarkEnd w:id="0"/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F437EA" w:rsidRPr="00F437EA" w:rsidTr="00F437EA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986B2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6</w:t>
            </w:r>
            <w:r w:rsidR="00986B2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4</w:t>
            </w: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F437EA" w:rsidRPr="00F437EA" w:rsidTr="00F437EA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261чел./46,7%</w:t>
            </w:r>
          </w:p>
        </w:tc>
      </w:tr>
      <w:tr w:rsidR="00F437EA" w:rsidRPr="00F437EA" w:rsidTr="00F437EA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4 балла</w:t>
            </w:r>
          </w:p>
        </w:tc>
      </w:tr>
      <w:tr w:rsidR="00F437EA" w:rsidRPr="00F437EA" w:rsidTr="00F437EA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4 балла</w:t>
            </w:r>
          </w:p>
        </w:tc>
      </w:tr>
      <w:tr w:rsidR="00F437EA" w:rsidRPr="00F437EA" w:rsidTr="00F437EA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57,4 баллов</w:t>
            </w:r>
          </w:p>
        </w:tc>
      </w:tr>
      <w:tr w:rsidR="00F437EA" w:rsidRPr="00F437EA" w:rsidTr="00F437EA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4 балла</w:t>
            </w:r>
          </w:p>
        </w:tc>
      </w:tr>
      <w:tr w:rsidR="00F437EA" w:rsidRPr="00F437EA" w:rsidTr="00F437EA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</w:t>
            </w: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lastRenderedPageBreak/>
              <w:t>русскому языку, в общей численности выпускников 9 класса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lastRenderedPageBreak/>
              <w:t>2 человек/3,2%</w:t>
            </w:r>
          </w:p>
        </w:tc>
      </w:tr>
      <w:tr w:rsidR="00F437EA" w:rsidRPr="00F437EA" w:rsidTr="00F437EA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lastRenderedPageBreak/>
              <w:t>1.11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1 человек/2,7%</w:t>
            </w:r>
          </w:p>
        </w:tc>
      </w:tr>
      <w:tr w:rsidR="00F437EA" w:rsidRPr="00F437EA" w:rsidTr="00F437EA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0 человек/%</w:t>
            </w:r>
          </w:p>
        </w:tc>
      </w:tr>
      <w:tr w:rsidR="00F437EA" w:rsidRPr="00F437EA" w:rsidTr="00F437EA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1 человек/2,7%</w:t>
            </w:r>
          </w:p>
        </w:tc>
      </w:tr>
      <w:tr w:rsidR="00F437EA" w:rsidRPr="00F437EA" w:rsidTr="00F437EA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2 человек/3,2%</w:t>
            </w:r>
          </w:p>
        </w:tc>
      </w:tr>
      <w:tr w:rsidR="00F437EA" w:rsidRPr="00F437EA" w:rsidTr="00F437EA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1.15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1 человек/2,6%</w:t>
            </w:r>
          </w:p>
        </w:tc>
      </w:tr>
      <w:tr w:rsidR="00F437EA" w:rsidRPr="00F437EA" w:rsidTr="00F437EA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1.16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1 человек/1,6%</w:t>
            </w:r>
          </w:p>
        </w:tc>
      </w:tr>
      <w:tr w:rsidR="00F437EA" w:rsidRPr="00F437EA" w:rsidTr="00F437EA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1.17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1 человек/2,6%</w:t>
            </w:r>
          </w:p>
        </w:tc>
      </w:tr>
      <w:tr w:rsidR="00F437EA" w:rsidRPr="00F437EA" w:rsidTr="00F437EA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1.18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461</w:t>
            </w:r>
            <w:r w:rsidRPr="00F437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человек/71,6%</w:t>
            </w:r>
          </w:p>
        </w:tc>
      </w:tr>
      <w:tr w:rsidR="00F437EA" w:rsidRPr="00F437EA" w:rsidTr="00F437EA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1.19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 xml:space="preserve">Численность/удельный вес численности </w:t>
            </w: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lastRenderedPageBreak/>
              <w:t>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lastRenderedPageBreak/>
              <w:t xml:space="preserve">163 человек </w:t>
            </w: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lastRenderedPageBreak/>
              <w:t>/25,3%</w:t>
            </w:r>
          </w:p>
        </w:tc>
      </w:tr>
      <w:tr w:rsidR="00F437EA" w:rsidRPr="00F437EA" w:rsidTr="00F437EA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lastRenderedPageBreak/>
              <w:t>1.19.1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Регионального уровня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1 человек/0,2%</w:t>
            </w:r>
          </w:p>
        </w:tc>
      </w:tr>
      <w:tr w:rsidR="00F437EA" w:rsidRPr="00F437EA" w:rsidTr="00F437EA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1.19.2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Федерального уровня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8 человек/1,2%</w:t>
            </w:r>
          </w:p>
        </w:tc>
      </w:tr>
      <w:tr w:rsidR="00F437EA" w:rsidRPr="00F437EA" w:rsidTr="00F437EA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1.19.3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Международного уровня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160 человек /24,1%</w:t>
            </w:r>
          </w:p>
        </w:tc>
      </w:tr>
      <w:tr w:rsidR="00F437EA" w:rsidRPr="00F437EA" w:rsidTr="00F437EA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1.20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val="en-US" w:eastAsia="ru-RU"/>
              </w:rPr>
              <w:t>0 </w:t>
            </w: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человек/</w:t>
            </w: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val="en-US" w:eastAsia="ru-RU"/>
              </w:rPr>
              <w:t>0</w:t>
            </w: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%</w:t>
            </w:r>
          </w:p>
        </w:tc>
      </w:tr>
      <w:tr w:rsidR="00F437EA" w:rsidRPr="00F437EA" w:rsidTr="00F437EA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1.21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val="en-US" w:eastAsia="ru-RU"/>
              </w:rPr>
              <w:t>0</w:t>
            </w: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человек/</w:t>
            </w: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val="en-US" w:eastAsia="ru-RU"/>
              </w:rPr>
              <w:t>0</w:t>
            </w: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%</w:t>
            </w:r>
          </w:p>
        </w:tc>
      </w:tr>
      <w:tr w:rsidR="00F437EA" w:rsidRPr="00F437EA" w:rsidTr="00F437EA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1.22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0 человека/0%</w:t>
            </w:r>
          </w:p>
        </w:tc>
      </w:tr>
      <w:tr w:rsidR="00F437EA" w:rsidRPr="00F437EA" w:rsidTr="00F437EA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1.23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0 человек/0%</w:t>
            </w:r>
          </w:p>
        </w:tc>
      </w:tr>
      <w:tr w:rsidR="00F437EA" w:rsidRPr="00F437EA" w:rsidTr="00F437EA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1.24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38 человек</w:t>
            </w:r>
          </w:p>
        </w:tc>
      </w:tr>
      <w:tr w:rsidR="00F437EA" w:rsidRPr="00F437EA" w:rsidTr="00F437EA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1.25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30 человек</w:t>
            </w: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val="en-US" w:eastAsia="ru-RU"/>
              </w:rPr>
              <w:t>/</w:t>
            </w: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78,9%</w:t>
            </w:r>
          </w:p>
        </w:tc>
      </w:tr>
      <w:tr w:rsidR="00F437EA" w:rsidRPr="00F437EA" w:rsidTr="00F437EA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1.26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val="en-US" w:eastAsia="ru-RU"/>
              </w:rPr>
              <w:t>3</w:t>
            </w: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0 человек</w:t>
            </w: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val="en-US" w:eastAsia="ru-RU"/>
              </w:rPr>
              <w:t>/</w:t>
            </w: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78,9%</w:t>
            </w:r>
          </w:p>
        </w:tc>
      </w:tr>
      <w:tr w:rsidR="00F437EA" w:rsidRPr="00F437EA" w:rsidTr="00F437EA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1.27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8 человек/21,1%</w:t>
            </w:r>
          </w:p>
        </w:tc>
      </w:tr>
      <w:tr w:rsidR="00F437EA" w:rsidRPr="00F437EA" w:rsidTr="00F437EA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1.28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</w:t>
            </w: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lastRenderedPageBreak/>
              <w:t>общей численности педагогических работников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lastRenderedPageBreak/>
              <w:t>8 человек</w:t>
            </w: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val="en-US" w:eastAsia="ru-RU"/>
              </w:rPr>
              <w:t>/</w:t>
            </w: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21,1%</w:t>
            </w:r>
          </w:p>
        </w:tc>
      </w:tr>
      <w:tr w:rsidR="00F437EA" w:rsidRPr="00F437EA" w:rsidTr="00F437EA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lastRenderedPageBreak/>
              <w:t>1.29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3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34человек</w:t>
            </w: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val="en-US" w:eastAsia="ru-RU"/>
              </w:rPr>
              <w:t>/</w:t>
            </w: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89,5%</w:t>
            </w:r>
          </w:p>
        </w:tc>
      </w:tr>
      <w:tr w:rsidR="00F437EA" w:rsidRPr="00F437EA" w:rsidTr="00F437EA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1.29.1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3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 человек</w:t>
            </w: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val="en-US" w:eastAsia="ru-RU"/>
              </w:rPr>
              <w:t>/</w:t>
            </w: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36,8%</w:t>
            </w:r>
          </w:p>
        </w:tc>
      </w:tr>
      <w:tr w:rsidR="00F437EA" w:rsidRPr="00F437EA" w:rsidTr="00F437EA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1.29.2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3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20 человек</w:t>
            </w: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val="en-US" w:eastAsia="ru-RU"/>
              </w:rPr>
              <w:t>/</w:t>
            </w: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52,7%</w:t>
            </w:r>
          </w:p>
        </w:tc>
      </w:tr>
      <w:tr w:rsidR="00F437EA" w:rsidRPr="00F437EA" w:rsidTr="00F437EA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1.30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</w:p>
        </w:tc>
      </w:tr>
      <w:tr w:rsidR="00F437EA" w:rsidRPr="00F437EA" w:rsidTr="00F437EA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1.30.1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3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человека</w:t>
            </w:r>
            <w:r w:rsidRPr="00F437E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/</w:t>
            </w:r>
            <w:r w:rsidRPr="00F437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10,5%</w:t>
            </w:r>
          </w:p>
        </w:tc>
      </w:tr>
      <w:tr w:rsidR="00F437EA" w:rsidRPr="00F437EA" w:rsidTr="00F437EA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1.30.2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Свыше 30 лет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20 человек</w:t>
            </w: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val="en-US" w:eastAsia="ru-RU"/>
              </w:rPr>
              <w:t>/</w:t>
            </w: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52,6%</w:t>
            </w:r>
          </w:p>
        </w:tc>
      </w:tr>
      <w:tr w:rsidR="00F437EA" w:rsidRPr="00F437EA" w:rsidTr="00F437EA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1.31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3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человека</w:t>
            </w:r>
            <w:r w:rsidRPr="00F437E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/</w:t>
            </w:r>
            <w:r w:rsidRPr="00F437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5,6%</w:t>
            </w:r>
          </w:p>
        </w:tc>
      </w:tr>
      <w:tr w:rsidR="00F437EA" w:rsidRPr="00F437EA" w:rsidTr="00F437EA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1.32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3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человек</w:t>
            </w:r>
            <w:r w:rsidRPr="00F437E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/</w:t>
            </w:r>
            <w:r w:rsidRPr="00F437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34,2%</w:t>
            </w:r>
          </w:p>
        </w:tc>
      </w:tr>
      <w:tr w:rsidR="00F437EA" w:rsidRPr="00F437EA" w:rsidTr="00F437EA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1.33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proofErr w:type="gramStart"/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человек</w:t>
            </w:r>
            <w:r w:rsidRPr="00F437E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/100%</w:t>
            </w:r>
          </w:p>
        </w:tc>
      </w:tr>
      <w:tr w:rsidR="00F437EA" w:rsidRPr="00F437EA" w:rsidTr="00F437EA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1.34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val="en-US" w:eastAsia="ru-RU"/>
              </w:rPr>
              <w:t>25/66</w:t>
            </w:r>
          </w:p>
        </w:tc>
      </w:tr>
      <w:tr w:rsidR="00F437EA" w:rsidRPr="00F437EA" w:rsidTr="00F437EA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b/>
                <w:bCs/>
                <w:color w:val="2D2D2D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b/>
                <w:bCs/>
                <w:color w:val="2D2D2D"/>
                <w:sz w:val="28"/>
                <w:szCs w:val="28"/>
                <w:lang w:eastAsia="ru-RU"/>
              </w:rPr>
              <w:t>Инфраструктура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</w:p>
        </w:tc>
      </w:tr>
      <w:tr w:rsidR="00F437EA" w:rsidRPr="00F437EA" w:rsidTr="00F437EA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0,013 единиц</w:t>
            </w:r>
          </w:p>
        </w:tc>
      </w:tr>
      <w:tr w:rsidR="00F437EA" w:rsidRPr="00F437EA" w:rsidTr="00F437EA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72 единиц</w:t>
            </w:r>
          </w:p>
        </w:tc>
      </w:tr>
      <w:tr w:rsidR="00F437EA" w:rsidRPr="00F437EA" w:rsidTr="00F437EA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да</w:t>
            </w:r>
          </w:p>
        </w:tc>
      </w:tr>
      <w:tr w:rsidR="00F437EA" w:rsidRPr="00F437EA" w:rsidTr="00F437EA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нет</w:t>
            </w:r>
          </w:p>
        </w:tc>
      </w:tr>
      <w:tr w:rsidR="00F437EA" w:rsidRPr="00F437EA" w:rsidTr="00F437EA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2.4.1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нет</w:t>
            </w:r>
          </w:p>
        </w:tc>
      </w:tr>
      <w:tr w:rsidR="00F437EA" w:rsidRPr="00F437EA" w:rsidTr="00F437EA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2.4.2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 xml:space="preserve">С </w:t>
            </w:r>
            <w:proofErr w:type="spellStart"/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медиатекой</w:t>
            </w:r>
            <w:proofErr w:type="spellEnd"/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нет</w:t>
            </w:r>
          </w:p>
        </w:tc>
      </w:tr>
      <w:tr w:rsidR="00F437EA" w:rsidRPr="00F437EA" w:rsidTr="00F437EA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2.4.3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нет</w:t>
            </w:r>
          </w:p>
        </w:tc>
      </w:tr>
      <w:tr w:rsidR="00F437EA" w:rsidRPr="00F437EA" w:rsidTr="00F437EA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2.4.4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нет</w:t>
            </w:r>
          </w:p>
        </w:tc>
      </w:tr>
      <w:tr w:rsidR="00F437EA" w:rsidRPr="00F437EA" w:rsidTr="00F437EA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2.4.5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да</w:t>
            </w:r>
          </w:p>
        </w:tc>
      </w:tr>
      <w:tr w:rsidR="00F437EA" w:rsidRPr="00F437EA" w:rsidTr="00F437EA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0 человек/0%</w:t>
            </w:r>
          </w:p>
        </w:tc>
      </w:tr>
      <w:tr w:rsidR="00F437EA" w:rsidRPr="00F437EA" w:rsidTr="00F437EA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7EA" w:rsidRPr="00F437EA" w:rsidRDefault="00F437EA" w:rsidP="00F437EA">
            <w:pPr>
              <w:spacing w:before="30"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 xml:space="preserve">8,5 </w:t>
            </w:r>
            <w:proofErr w:type="spellStart"/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кв</w:t>
            </w:r>
            <w:proofErr w:type="gramStart"/>
            <w:r w:rsidRPr="00F437E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</w:tr>
    </w:tbl>
    <w:p w:rsidR="00F437EA" w:rsidRPr="00F437EA" w:rsidRDefault="00F437EA" w:rsidP="00F437EA">
      <w:pPr>
        <w:shd w:val="clear" w:color="auto" w:fill="FFFFFF"/>
        <w:spacing w:before="30" w:after="0" w:line="240" w:lineRule="auto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F437E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F437EA" w:rsidRPr="00F437EA" w:rsidRDefault="00F437EA" w:rsidP="00F437EA">
      <w:pPr>
        <w:shd w:val="clear" w:color="auto" w:fill="FFFFFF"/>
        <w:spacing w:before="30" w:after="0" w:line="240" w:lineRule="auto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F437E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F437EA" w:rsidRPr="00F437EA" w:rsidRDefault="00F437EA" w:rsidP="00F437EA">
      <w:pPr>
        <w:shd w:val="clear" w:color="auto" w:fill="FFFFFF"/>
        <w:spacing w:before="30" w:after="0" w:line="240" w:lineRule="auto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F437E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F437EA" w:rsidRPr="00F437EA" w:rsidRDefault="00F437EA" w:rsidP="00F437EA">
      <w:pPr>
        <w:shd w:val="clear" w:color="auto" w:fill="FFFFFF"/>
        <w:spacing w:before="30" w:after="0" w:line="240" w:lineRule="auto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F437E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Директора МОБУ СОШ № 4                                                        А.Г. Портнягина</w:t>
      </w:r>
    </w:p>
    <w:p w:rsidR="00E81283" w:rsidRDefault="00E81283"/>
    <w:sectPr w:rsidR="00E81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5C0"/>
    <w:rsid w:val="006015C0"/>
    <w:rsid w:val="00986B2A"/>
    <w:rsid w:val="00C62D0C"/>
    <w:rsid w:val="00E81283"/>
    <w:rsid w:val="00F4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86B2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37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6B2A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86B2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37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6B2A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Verter</dc:creator>
  <cp:lastModifiedBy>User</cp:lastModifiedBy>
  <cp:revision>2</cp:revision>
  <dcterms:created xsi:type="dcterms:W3CDTF">2020-03-31T20:42:00Z</dcterms:created>
  <dcterms:modified xsi:type="dcterms:W3CDTF">2020-03-31T20:42:00Z</dcterms:modified>
</cp:coreProperties>
</file>